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22DD" w14:textId="77777777" w:rsidR="00941C7D" w:rsidRPr="00FE4181" w:rsidRDefault="00D96C39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FE4181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Artigo </w:t>
      </w:r>
    </w:p>
    <w:p w14:paraId="0B4C38A7" w14:textId="77777777" w:rsidR="00A870FB" w:rsidRPr="00FE418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6261346" w14:textId="77777777" w:rsidR="00D96C39" w:rsidRPr="00FE418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E708D1" wp14:editId="6C4A23CC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6B26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7DBE052B" w14:textId="77777777" w:rsidR="00D96C39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Autor </w:t>
      </w:r>
      <w:r w:rsidR="006A176D"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e </w:t>
      </w: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7DD95148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1510315E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942A084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7C14B8B9" w14:textId="77777777" w:rsidR="002817DE" w:rsidRPr="00FE4181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1FF8A11" w14:textId="7BB80A9C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Este texto contém indicações relativas ao formato que as comunicações submetidas ao IPCE 2</w:t>
      </w:r>
      <w:r w:rsidR="00484E6E">
        <w:rPr>
          <w:rFonts w:ascii="Georgia" w:hAnsi="Georgia"/>
          <w:sz w:val="19"/>
          <w:szCs w:val="19"/>
        </w:rPr>
        <w:t>02</w:t>
      </w:r>
      <w:r w:rsidR="00CC2324">
        <w:rPr>
          <w:rFonts w:ascii="Georgia" w:hAnsi="Georgia"/>
          <w:sz w:val="19"/>
          <w:szCs w:val="19"/>
        </w:rPr>
        <w:t>4</w:t>
      </w:r>
      <w:r w:rsidRPr="00FE4181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14:paraId="03608792" w14:textId="7263B1FB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O texto do resumo não deve exceder </w:t>
      </w:r>
      <w:r w:rsidRPr="001D39DE">
        <w:rPr>
          <w:rFonts w:ascii="Georgia" w:hAnsi="Georgia"/>
          <w:b/>
          <w:sz w:val="19"/>
          <w:szCs w:val="19"/>
        </w:rPr>
        <w:t>1500 caracteres</w:t>
      </w:r>
      <w:r w:rsidRPr="00FE4181">
        <w:rPr>
          <w:rFonts w:ascii="Georgia" w:hAnsi="Georgia"/>
          <w:sz w:val="19"/>
          <w:szCs w:val="19"/>
        </w:rPr>
        <w:t xml:space="preserve"> com espaços. A fonte utilizada deve ser Georgia, 9,5, itálico, espaçamento simples, justificado,6 pts depois do </w:t>
      </w:r>
      <w:r w:rsidR="0041405B" w:rsidRPr="00FE4181">
        <w:rPr>
          <w:rFonts w:ascii="Georgia" w:hAnsi="Georgia"/>
          <w:sz w:val="19"/>
          <w:szCs w:val="19"/>
        </w:rPr>
        <w:t>parágrafo.</w:t>
      </w:r>
    </w:p>
    <w:p w14:paraId="293D93E7" w14:textId="77777777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Palavras-chave: entre 3 e 5.</w:t>
      </w:r>
    </w:p>
    <w:p w14:paraId="3A5FD0AC" w14:textId="77777777" w:rsidR="00D96C39" w:rsidRPr="00FE4181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8D52277" w14:textId="77777777" w:rsidR="00A870FB" w:rsidRPr="00FE4181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r w:rsidR="001B6D93" w:rsidRPr="00FE4181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7397E9BF" w14:textId="72A68C35" w:rsidR="00D96C39" w:rsidRPr="00EF1933" w:rsidRDefault="00EF1933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eastAsia="pt-PT"/>
        </w:rPr>
      </w:pPr>
      <w:r w:rsidRPr="00EF1933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Keywords: </w:t>
      </w:r>
    </w:p>
    <w:p w14:paraId="665B0FB5" w14:textId="77777777" w:rsidR="00D96C39" w:rsidRPr="00FE4181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0349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4E768432" w14:textId="77777777" w:rsidR="00D96C39" w:rsidRPr="00FE4181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3BA4C27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Texto da comunicação</w:t>
      </w:r>
    </w:p>
    <w:p w14:paraId="0D0853C8" w14:textId="1E6561F8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O do</w:t>
      </w:r>
      <w:r w:rsidR="00EF1933">
        <w:rPr>
          <w:rFonts w:ascii="Georgia" w:hAnsi="Georgia"/>
          <w:sz w:val="19"/>
          <w:szCs w:val="19"/>
        </w:rPr>
        <w:t xml:space="preserve">cumento não poderá exceder os </w:t>
      </w:r>
      <w:r w:rsidR="00EF1933" w:rsidRPr="001D39DE">
        <w:rPr>
          <w:rFonts w:ascii="Georgia" w:hAnsi="Georgia"/>
          <w:b/>
          <w:sz w:val="19"/>
          <w:szCs w:val="19"/>
        </w:rPr>
        <w:t>30 000 caracteres</w:t>
      </w:r>
      <w:r w:rsidR="00EF1933">
        <w:rPr>
          <w:rFonts w:ascii="Georgia" w:hAnsi="Georgia"/>
          <w:sz w:val="19"/>
          <w:szCs w:val="19"/>
        </w:rPr>
        <w:t xml:space="preserve">, incluindo espaços e excluindo: título; afiliação e contacto; resumo e palavras-chave e </w:t>
      </w:r>
      <w:r w:rsidR="00EF1933" w:rsidRPr="00EF1933">
        <w:rPr>
          <w:rFonts w:ascii="Georgia" w:hAnsi="Georgia"/>
          <w:i/>
          <w:sz w:val="19"/>
          <w:szCs w:val="19"/>
        </w:rPr>
        <w:t xml:space="preserve">abstract </w:t>
      </w:r>
      <w:r w:rsidR="00EF1933" w:rsidRPr="00EF1933">
        <w:rPr>
          <w:rFonts w:ascii="Georgia" w:hAnsi="Georgia"/>
          <w:sz w:val="19"/>
          <w:szCs w:val="19"/>
        </w:rPr>
        <w:t>e</w:t>
      </w:r>
      <w:r w:rsidR="00EF1933" w:rsidRPr="00EF1933">
        <w:rPr>
          <w:rFonts w:ascii="Georgia" w:hAnsi="Georgia"/>
          <w:i/>
          <w:sz w:val="19"/>
          <w:szCs w:val="19"/>
        </w:rPr>
        <w:t xml:space="preserve"> keywords</w:t>
      </w:r>
      <w:r w:rsidR="00EF1933">
        <w:rPr>
          <w:rFonts w:ascii="Georgia" w:hAnsi="Georgia"/>
          <w:sz w:val="19"/>
          <w:szCs w:val="19"/>
        </w:rPr>
        <w:t xml:space="preserve">. </w:t>
      </w:r>
      <w:r w:rsidRPr="00FE4181">
        <w:rPr>
          <w:rFonts w:ascii="Georgia" w:hAnsi="Georgia"/>
          <w:sz w:val="19"/>
          <w:szCs w:val="19"/>
        </w:rPr>
        <w:t>As margens são as que este modelo define.</w:t>
      </w:r>
    </w:p>
    <w:p w14:paraId="1382CA71" w14:textId="77777777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utilizada deve ser Georgia, 9,5, normal, espaçamento entre linhas de 1,5 cm, justificado, 6 pts depois do parágrafo. </w:t>
      </w:r>
    </w:p>
    <w:p w14:paraId="1B9D2007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Título da secção</w:t>
      </w:r>
    </w:p>
    <w:p w14:paraId="75E27140" w14:textId="41332CCF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Georgia, tamanho 9,5, negrito, espaçamento de </w:t>
      </w:r>
      <w:r w:rsidR="005C77BD" w:rsidRPr="00FE4181">
        <w:rPr>
          <w:rFonts w:ascii="Georgia" w:hAnsi="Georgia"/>
          <w:sz w:val="19"/>
          <w:szCs w:val="19"/>
        </w:rPr>
        <w:t>1,5 linhas, alinhado à esquerda.</w:t>
      </w:r>
    </w:p>
    <w:p w14:paraId="0B1F93BF" w14:textId="77777777" w:rsidR="00C32DC6" w:rsidRPr="00FE4181" w:rsidRDefault="00C32DC6" w:rsidP="00C32DC6">
      <w:pPr>
        <w:pStyle w:val="SIEMTtulo3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Título da subsecção </w:t>
      </w:r>
    </w:p>
    <w:p w14:paraId="5573C4A7" w14:textId="77777777" w:rsidR="00C32DC6" w:rsidRPr="00FE4181" w:rsidRDefault="00C32DC6" w:rsidP="007150FD">
      <w:pPr>
        <w:pStyle w:val="SIEMTextoNormal"/>
        <w:ind w:left="2552" w:right="70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A fonte é Georgia, tamanho 9,5, itálico, espaçamento de 1,5 linhas, alinhado à esquerda, com avanço de 1,25 cm, 12 pts antes do parágrafo.</w:t>
      </w:r>
    </w:p>
    <w:p w14:paraId="554C1255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Citações</w:t>
      </w:r>
    </w:p>
    <w:p w14:paraId="626834A6" w14:textId="77777777" w:rsidR="00C32DC6" w:rsidRPr="00FE4181" w:rsidRDefault="00C32DC6" w:rsidP="00C32DC6">
      <w:pPr>
        <w:pStyle w:val="SIEMCitao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A fonte é Georgia, 9,5, normal, justificado, espaçamento simples, 6 pts depois do parágrafo, avanço de 1,25 cm à esquerda e à direita.</w:t>
      </w:r>
    </w:p>
    <w:p w14:paraId="52B8A21D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Legendas de figuras, gráficos, tabelas ou quadros</w:t>
      </w:r>
    </w:p>
    <w:p w14:paraId="10301C43" w14:textId="77777777" w:rsidR="00873FC6" w:rsidRPr="00FE4181" w:rsidRDefault="00C32DC6" w:rsidP="00873FC6">
      <w:pPr>
        <w:pStyle w:val="SIEMFiguras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Figuras e gráficos: numerados e legendados em Georgia, 9,5</w:t>
      </w:r>
      <w:r w:rsidR="006D2622" w:rsidRPr="00FE4181">
        <w:rPr>
          <w:rFonts w:ascii="Georgia" w:hAnsi="Georgia"/>
          <w:sz w:val="19"/>
          <w:szCs w:val="19"/>
        </w:rPr>
        <w:t xml:space="preserve">, normal, centrado, </w:t>
      </w:r>
      <w:r w:rsidRPr="00FE4181">
        <w:rPr>
          <w:rFonts w:ascii="Georgia" w:hAnsi="Georgia"/>
          <w:sz w:val="19"/>
          <w:szCs w:val="19"/>
        </w:rPr>
        <w:t xml:space="preserve">espaçamento simples, 6 pts antes do parágrafo e 18 pts depois do parágrafo. </w:t>
      </w:r>
    </w:p>
    <w:p w14:paraId="20B8F522" w14:textId="23BBF9F5" w:rsidR="00C32DC6" w:rsidRPr="00FE4181" w:rsidRDefault="00C32DC6" w:rsidP="00873FC6">
      <w:pPr>
        <w:pStyle w:val="SIEMFiguras"/>
        <w:ind w:left="2127"/>
        <w:rPr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lastRenderedPageBreak/>
        <w:t>Tabelas ou quadros: numerados e titulados em Georgia, 9,5, normal, centrado, espaçamento simples, 18 pt</w:t>
      </w:r>
      <w:r w:rsidR="0009226F" w:rsidRPr="00FE4181">
        <w:rPr>
          <w:rFonts w:ascii="Georgia" w:hAnsi="Georgia"/>
          <w:sz w:val="19"/>
          <w:szCs w:val="19"/>
        </w:rPr>
        <w:t>s antes do parágrafo e 6 pt</w:t>
      </w:r>
      <w:r w:rsidRPr="00FE4181">
        <w:rPr>
          <w:rFonts w:ascii="Georgia" w:hAnsi="Georgia"/>
          <w:sz w:val="19"/>
          <w:szCs w:val="19"/>
        </w:rPr>
        <w:t>s depois do parágrafo</w:t>
      </w:r>
      <w:r w:rsidRPr="00FE4181">
        <w:rPr>
          <w:sz w:val="19"/>
          <w:szCs w:val="19"/>
        </w:rPr>
        <w:t xml:space="preserve">. </w:t>
      </w:r>
    </w:p>
    <w:p w14:paraId="58E06E02" w14:textId="25A28D8D" w:rsidR="004A01DB" w:rsidRDefault="00C32DC6" w:rsidP="003E7AAE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4A01DB">
        <w:rPr>
          <w:rFonts w:ascii="Georgia" w:hAnsi="Georgia"/>
          <w:b/>
          <w:sz w:val="19"/>
          <w:szCs w:val="19"/>
        </w:rPr>
        <w:t>Referências bibliográficas</w:t>
      </w:r>
      <w:r w:rsidR="00EF1933">
        <w:rPr>
          <w:rFonts w:ascii="Georgia" w:hAnsi="Georgia"/>
          <w:sz w:val="19"/>
          <w:szCs w:val="19"/>
        </w:rPr>
        <w:t xml:space="preserve"> </w:t>
      </w:r>
    </w:p>
    <w:p w14:paraId="2EE5ECCE" w14:textId="6247DD5A" w:rsidR="00194FAF" w:rsidRPr="0000038F" w:rsidRDefault="00194FAF" w:rsidP="00194FA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Normas APA – </w:t>
      </w:r>
      <w:r w:rsidRPr="0000038F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>7.ª Edição</w:t>
      </w:r>
    </w:p>
    <w:p w14:paraId="6896C223" w14:textId="77777777" w:rsidR="00194FAF" w:rsidRDefault="00194FAF" w:rsidP="00194FAF">
      <w:pPr>
        <w:pStyle w:val="SIEMReferncias"/>
        <w:ind w:left="2806" w:hanging="708"/>
        <w:rPr>
          <w:rFonts w:ascii="Georgia" w:hAnsi="Georgia"/>
          <w:b/>
          <w:sz w:val="19"/>
          <w:szCs w:val="19"/>
        </w:rPr>
      </w:pPr>
    </w:p>
    <w:p w14:paraId="7AA29F37" w14:textId="77777777" w:rsidR="00194FAF" w:rsidRDefault="00194FAF" w:rsidP="00194FAF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Georgia, 9,5, justificado, espaçamento simples, com avanço especial pendente de 1,2 cm, 6 pts depois do parágrafo. </w:t>
      </w:r>
    </w:p>
    <w:p w14:paraId="4BC2ED67" w14:textId="77777777" w:rsidR="00194FAF" w:rsidRPr="00FE4181" w:rsidRDefault="00194FAF" w:rsidP="00194FAF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6F830A12" w14:textId="5F39ADE0" w:rsidR="00194FAF" w:rsidRPr="00194FAF" w:rsidRDefault="00194FAF" w:rsidP="00194FAF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</w:rPr>
      </w:pPr>
      <w:r w:rsidRPr="004A01DB">
        <w:rPr>
          <w:rFonts w:ascii="Georgia" w:hAnsi="Georgia"/>
          <w:sz w:val="19"/>
          <w:szCs w:val="19"/>
          <w:u w:val="single"/>
        </w:rPr>
        <w:t>Exemplos para formatação:</w:t>
      </w:r>
    </w:p>
    <w:p w14:paraId="648D7DB2" w14:textId="62D1ED20" w:rsidR="0000038F" w:rsidRPr="0000038F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Aron, L., Botella, M., &amp; Lubart, T. (2019). </w:t>
      </w: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Subotnik, P. Olszewski-Kubilius, &amp; F. C. Worrell (Eds.), </w:t>
      </w:r>
      <w:r w:rsidRPr="0000038F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Psychologica Association. </w:t>
      </w:r>
      <w:hyperlink r:id="rId9" w:history="1">
        <w:r w:rsidRPr="0000038F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https://doi.org/10.1037/0000120-016</w:t>
        </w:r>
      </w:hyperlink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231C12DF" w14:textId="77777777" w:rsidR="0000038F" w:rsidRPr="0067356A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Ball, D. L. (1990). 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070CBC7F" w14:textId="77777777" w:rsidR="0000038F" w:rsidRPr="001E2426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00038F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http://books.google.pt/books?id=FCTyAgAAQBAJ</w:t>
        </w:r>
      </w:hyperlink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0EA8128E" w14:textId="77777777" w:rsidR="0000038F" w:rsidRPr="006371AB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00038F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 w:rsidRPr="00AD22D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https://doi.org/10.1016/S0022-5371(72)80001-X</w:t>
        </w:r>
      </w:hyperlink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60DC90D3" w14:textId="77777777" w:rsidR="0000038F" w:rsidRPr="0000038F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 w:rsidRPr="006371AB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r w:rsidRPr="0000038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University of Virginia. </w:t>
      </w:r>
    </w:p>
    <w:p w14:paraId="08ACD42F" w14:textId="77777777" w:rsidR="0000038F" w:rsidRPr="002725A2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Jonassen, D. (2007).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Porto Editora.</w:t>
      </w:r>
    </w:p>
    <w:p w14:paraId="6954C745" w14:textId="77777777" w:rsidR="0000038F" w:rsidRPr="002700B0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Pateman, B. J. Doherty &amp; J. Zilliox (Eds.),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746D84BE" w14:textId="77777777" w:rsidR="0000038F" w:rsidRPr="002700B0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 w:rsidRPr="002700B0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288A75B2" w14:textId="77777777" w:rsidR="0000038F" w:rsidRPr="002725A2" w:rsidRDefault="0000038F" w:rsidP="0000038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 Journal of Science and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14:paraId="6F3F6FF6" w14:textId="77777777" w:rsidR="00194FAF" w:rsidRDefault="00194FAF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04F7A857" w14:textId="4FE06996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 w:rsidR="004A01DB" w:rsidRPr="00FE4181">
        <w:rPr>
          <w:rFonts w:ascii="Georgia" w:hAnsi="Georgia"/>
          <w:sz w:val="19"/>
          <w:szCs w:val="19"/>
        </w:rPr>
        <w:t>IPCE (</w:t>
      </w:r>
      <w:r w:rsidRPr="00FE4181">
        <w:rPr>
          <w:rFonts w:ascii="Georgia" w:hAnsi="Georgia"/>
          <w:sz w:val="19"/>
          <w:szCs w:val="19"/>
        </w:rPr>
        <w:t>ipce@ipleiria.pt).</w:t>
      </w:r>
      <w:r w:rsidRPr="00C32DC6">
        <w:rPr>
          <w:rFonts w:ascii="Georgia" w:hAnsi="Georgia"/>
          <w:sz w:val="19"/>
          <w:szCs w:val="19"/>
        </w:rPr>
        <w:t xml:space="preserve"> </w:t>
      </w:r>
    </w:p>
    <w:p w14:paraId="2C01C4C8" w14:textId="77777777"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232BB0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32E2" w14:textId="77777777" w:rsidR="00232BB0" w:rsidRDefault="00232BB0" w:rsidP="00CD7BC4">
      <w:pPr>
        <w:spacing w:after="0" w:line="240" w:lineRule="auto"/>
      </w:pPr>
      <w:r>
        <w:separator/>
      </w:r>
    </w:p>
  </w:endnote>
  <w:endnote w:type="continuationSeparator" w:id="0">
    <w:p w14:paraId="4FAAB9AC" w14:textId="77777777" w:rsidR="00232BB0" w:rsidRDefault="00232BB0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1D39DE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1D39DE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9257" w14:textId="77777777" w:rsidR="00232BB0" w:rsidRDefault="00232BB0" w:rsidP="00CD7BC4">
      <w:pPr>
        <w:spacing w:after="0" w:line="240" w:lineRule="auto"/>
      </w:pPr>
      <w:r>
        <w:separator/>
      </w:r>
    </w:p>
  </w:footnote>
  <w:footnote w:type="continuationSeparator" w:id="0">
    <w:p w14:paraId="4B557D80" w14:textId="77777777" w:rsidR="00232BB0" w:rsidRDefault="00232BB0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7D5B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Investigação,</w:t>
    </w:r>
  </w:p>
  <w:p w14:paraId="0AB903F3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Práticas e Contextos</w:t>
    </w:r>
  </w:p>
  <w:p w14:paraId="76D9265D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 xml:space="preserve">em Educação </w:t>
    </w:r>
  </w:p>
  <w:p w14:paraId="3D1D6391" w14:textId="2B8189A5" w:rsidR="00CC2324" w:rsidRPr="0002377A" w:rsidRDefault="00484E6E" w:rsidP="00CC2324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>
      <w:rPr>
        <w:rFonts w:ascii="Georgia" w:hAnsi="Georgia" w:cs="Courier New"/>
        <w:b/>
        <w:sz w:val="19"/>
        <w:szCs w:val="19"/>
      </w:rPr>
      <w:t>202</w:t>
    </w:r>
    <w:r w:rsidR="00CC2324">
      <w:rPr>
        <w:rFonts w:ascii="Georgia" w:hAnsi="Georgia" w:cs="Courier New"/>
        <w:b/>
        <w:sz w:val="19"/>
        <w:szCs w:val="19"/>
      </w:rPr>
      <w:t>4</w:t>
    </w:r>
  </w:p>
  <w:p w14:paraId="01BABE04" w14:textId="77777777" w:rsidR="00DF077B" w:rsidRDefault="00DF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12211">
    <w:abstractNumId w:val="0"/>
  </w:num>
  <w:num w:numId="2" w16cid:durableId="813909699">
    <w:abstractNumId w:val="1"/>
  </w:num>
  <w:num w:numId="3" w16cid:durableId="745803434">
    <w:abstractNumId w:val="2"/>
  </w:num>
  <w:num w:numId="4" w16cid:durableId="1103262248">
    <w:abstractNumId w:val="6"/>
  </w:num>
  <w:num w:numId="5" w16cid:durableId="139348711">
    <w:abstractNumId w:val="3"/>
  </w:num>
  <w:num w:numId="6" w16cid:durableId="2105611191">
    <w:abstractNumId w:val="4"/>
  </w:num>
  <w:num w:numId="7" w16cid:durableId="1257984333">
    <w:abstractNumId w:val="7"/>
  </w:num>
  <w:num w:numId="8" w16cid:durableId="1106267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proofState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038F"/>
    <w:rsid w:val="00014005"/>
    <w:rsid w:val="00014804"/>
    <w:rsid w:val="0002377A"/>
    <w:rsid w:val="0009226F"/>
    <w:rsid w:val="00164C43"/>
    <w:rsid w:val="00194FAF"/>
    <w:rsid w:val="001B62F4"/>
    <w:rsid w:val="001B6D93"/>
    <w:rsid w:val="001D39DE"/>
    <w:rsid w:val="00224333"/>
    <w:rsid w:val="00232BB0"/>
    <w:rsid w:val="0023649B"/>
    <w:rsid w:val="00256E17"/>
    <w:rsid w:val="00274CE2"/>
    <w:rsid w:val="002817DE"/>
    <w:rsid w:val="0031288F"/>
    <w:rsid w:val="00327839"/>
    <w:rsid w:val="003352DA"/>
    <w:rsid w:val="00337207"/>
    <w:rsid w:val="003E7AAE"/>
    <w:rsid w:val="003F650E"/>
    <w:rsid w:val="0041405B"/>
    <w:rsid w:val="00423DA9"/>
    <w:rsid w:val="00423DD2"/>
    <w:rsid w:val="00484E6E"/>
    <w:rsid w:val="004A01DB"/>
    <w:rsid w:val="00515745"/>
    <w:rsid w:val="00547AFC"/>
    <w:rsid w:val="00575E2E"/>
    <w:rsid w:val="00587D83"/>
    <w:rsid w:val="005C77BD"/>
    <w:rsid w:val="005E38D5"/>
    <w:rsid w:val="005E6601"/>
    <w:rsid w:val="00606DEA"/>
    <w:rsid w:val="00666893"/>
    <w:rsid w:val="0069362C"/>
    <w:rsid w:val="006A176D"/>
    <w:rsid w:val="006D2622"/>
    <w:rsid w:val="007150FD"/>
    <w:rsid w:val="00776EDF"/>
    <w:rsid w:val="008070A6"/>
    <w:rsid w:val="00873FC6"/>
    <w:rsid w:val="008A247B"/>
    <w:rsid w:val="008A2773"/>
    <w:rsid w:val="00905BDF"/>
    <w:rsid w:val="00922756"/>
    <w:rsid w:val="00941C7D"/>
    <w:rsid w:val="009643A0"/>
    <w:rsid w:val="00976A91"/>
    <w:rsid w:val="00996479"/>
    <w:rsid w:val="00A24E62"/>
    <w:rsid w:val="00A870FB"/>
    <w:rsid w:val="00AA200E"/>
    <w:rsid w:val="00AF04B3"/>
    <w:rsid w:val="00B25702"/>
    <w:rsid w:val="00B32499"/>
    <w:rsid w:val="00B52CBB"/>
    <w:rsid w:val="00B772CA"/>
    <w:rsid w:val="00C1308A"/>
    <w:rsid w:val="00C23810"/>
    <w:rsid w:val="00C32DC6"/>
    <w:rsid w:val="00C4515B"/>
    <w:rsid w:val="00C603BD"/>
    <w:rsid w:val="00C72F86"/>
    <w:rsid w:val="00C82600"/>
    <w:rsid w:val="00C9011E"/>
    <w:rsid w:val="00CB7F30"/>
    <w:rsid w:val="00CC2324"/>
    <w:rsid w:val="00CD7BC4"/>
    <w:rsid w:val="00D96C39"/>
    <w:rsid w:val="00DA6EE1"/>
    <w:rsid w:val="00DD4466"/>
    <w:rsid w:val="00DF077B"/>
    <w:rsid w:val="00E012ED"/>
    <w:rsid w:val="00E06AB1"/>
    <w:rsid w:val="00EB73A9"/>
    <w:rsid w:val="00EF1933"/>
    <w:rsid w:val="00EF61E7"/>
    <w:rsid w:val="00F572D0"/>
    <w:rsid w:val="00FD6102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A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ooks.google.pt/books?id=FCTyAgAAQBAJ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18FFB0C5-8E3B-4783-BEEB-6C34C1E81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5</cp:revision>
  <cp:lastPrinted>2013-10-17T16:21:00Z</cp:lastPrinted>
  <dcterms:created xsi:type="dcterms:W3CDTF">2022-01-27T08:29:00Z</dcterms:created>
  <dcterms:modified xsi:type="dcterms:W3CDTF">2023-12-15T09:48:00Z</dcterms:modified>
</cp:coreProperties>
</file>